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52" w:rsidRPr="00045C5B" w:rsidRDefault="00DD6552" w:rsidP="00DD6552">
      <w:pPr>
        <w:contextualSpacing/>
        <w:jc w:val="right"/>
        <w:rPr>
          <w:rFonts w:ascii="Franklin Gothic Book" w:hAnsi="Franklin Gothic Book" w:cs="Arial"/>
          <w:b/>
          <w:sz w:val="22"/>
          <w:szCs w:val="22"/>
          <w:u w:val="single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ZAŁĄCZNIK NR 5</w:t>
      </w:r>
      <w:r w:rsidRPr="00045C5B">
        <w:rPr>
          <w:rFonts w:ascii="Franklin Gothic Book" w:hAnsi="Franklin Gothic Book" w:cs="Arial"/>
          <w:b/>
          <w:sz w:val="22"/>
          <w:szCs w:val="22"/>
          <w:u w:val="single"/>
        </w:rPr>
        <w:t xml:space="preserve"> DO 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>Formularza Oferta</w:t>
      </w:r>
    </w:p>
    <w:p w:rsidR="00DD6552" w:rsidRPr="00045C5B" w:rsidRDefault="00DD6552" w:rsidP="00DD6552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</w:p>
    <w:p w:rsidR="001B0D02" w:rsidRDefault="001B0D02" w:rsidP="001B0D02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045C5B">
        <w:rPr>
          <w:rFonts w:ascii="Franklin Gothic Book" w:hAnsi="Franklin Gothic Book" w:cs="Arial"/>
          <w:b/>
          <w:sz w:val="22"/>
          <w:szCs w:val="22"/>
          <w:u w:val="single"/>
        </w:rPr>
        <w:t>Formularz rzeczowo-finansowy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 xml:space="preserve"> (uzupełnia Wykonawca)</w:t>
      </w:r>
    </w:p>
    <w:p w:rsidR="001B0D02" w:rsidRPr="00045C5B" w:rsidRDefault="001B0D02" w:rsidP="001B0D02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</w:p>
    <w:tbl>
      <w:tblPr>
        <w:tblStyle w:val="Tabela-Siatka"/>
        <w:tblW w:w="13320" w:type="dxa"/>
        <w:tblLayout w:type="fixed"/>
        <w:tblLook w:val="04A0" w:firstRow="1" w:lastRow="0" w:firstColumn="1" w:lastColumn="0" w:noHBand="0" w:noVBand="1"/>
      </w:tblPr>
      <w:tblGrid>
        <w:gridCol w:w="583"/>
        <w:gridCol w:w="4941"/>
        <w:gridCol w:w="7796"/>
      </w:tblGrid>
      <w:tr w:rsidR="001B0D02" w:rsidRPr="00CD3828" w:rsidTr="005618A0">
        <w:trPr>
          <w:trHeight w:val="425"/>
        </w:trPr>
        <w:tc>
          <w:tcPr>
            <w:tcW w:w="58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L.p.</w:t>
            </w:r>
          </w:p>
        </w:tc>
        <w:tc>
          <w:tcPr>
            <w:tcW w:w="4941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Nazwa zapotrzebowania</w:t>
            </w:r>
          </w:p>
        </w:tc>
        <w:tc>
          <w:tcPr>
            <w:tcW w:w="7796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vertAlign w:val="superscript"/>
              </w:rPr>
            </w:pPr>
            <w:r w:rsidRPr="00CD3828">
              <w:rPr>
                <w:rFonts w:ascii="Franklin Gothic Book" w:hAnsi="Franklin Gothic Book"/>
                <w:szCs w:val="20"/>
              </w:rPr>
              <w:t>Wynagrodzenie ryczałtowe roczne [zł]</w:t>
            </w:r>
            <w:r>
              <w:rPr>
                <w:rFonts w:ascii="Franklin Gothic Book" w:hAnsi="Franklin Gothic Book"/>
                <w:szCs w:val="20"/>
              </w:rPr>
              <w:t xml:space="preserve"> netto</w:t>
            </w:r>
          </w:p>
        </w:tc>
      </w:tr>
      <w:tr w:rsidR="001B0D02" w:rsidRPr="00CD3828" w:rsidTr="005618A0">
        <w:trPr>
          <w:trHeight w:val="425"/>
        </w:trPr>
        <w:tc>
          <w:tcPr>
            <w:tcW w:w="58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1.</w:t>
            </w:r>
          </w:p>
        </w:tc>
        <w:tc>
          <w:tcPr>
            <w:tcW w:w="4941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CD3828">
              <w:rPr>
                <w:rFonts w:ascii="Franklin Gothic Book" w:hAnsi="Franklin Gothic Book"/>
                <w:sz w:val="20"/>
                <w:szCs w:val="20"/>
              </w:rPr>
              <w:t xml:space="preserve">Obsługa urządzeń dźwignicowych w dni robocze na I </w:t>
            </w:r>
            <w:proofErr w:type="spellStart"/>
            <w:r w:rsidRPr="00CD3828">
              <w:rPr>
                <w:rFonts w:ascii="Franklin Gothic Book" w:hAnsi="Franklin Gothic Book"/>
                <w:sz w:val="20"/>
                <w:szCs w:val="20"/>
              </w:rPr>
              <w:t>i</w:t>
            </w:r>
            <w:proofErr w:type="spellEnd"/>
            <w:r w:rsidRPr="00CD3828">
              <w:rPr>
                <w:rFonts w:ascii="Franklin Gothic Book" w:hAnsi="Franklin Gothic Book"/>
                <w:sz w:val="20"/>
                <w:szCs w:val="20"/>
              </w:rPr>
              <w:t xml:space="preserve"> II zmianie – dźwigi towarowo osobowe, dźwigi kominowe, suwnice Q100/20/5 T,  </w:t>
            </w:r>
            <w:proofErr w:type="spellStart"/>
            <w:r w:rsidRPr="00CD3828">
              <w:rPr>
                <w:rFonts w:ascii="Franklin Gothic Book" w:hAnsi="Franklin Gothic Book"/>
                <w:sz w:val="20"/>
                <w:szCs w:val="20"/>
              </w:rPr>
              <w:t>elektrowciągi</w:t>
            </w:r>
            <w:proofErr w:type="spellEnd"/>
            <w:r w:rsidRPr="00CD3828">
              <w:rPr>
                <w:rFonts w:ascii="Franklin Gothic Book" w:hAnsi="Franklin Gothic Book"/>
                <w:sz w:val="20"/>
                <w:szCs w:val="20"/>
              </w:rPr>
              <w:t>, wciągarki, rusztowania wiszące</w:t>
            </w:r>
          </w:p>
        </w:tc>
        <w:tc>
          <w:tcPr>
            <w:tcW w:w="7796" w:type="dxa"/>
          </w:tcPr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  <w:b/>
              </w:rPr>
              <w:t>Wynagrodzenie ryczałtowe roczne [zł] netto</w:t>
            </w:r>
            <w:r>
              <w:rPr>
                <w:rFonts w:ascii="Franklin Gothic Book" w:hAnsi="Franklin Gothic Book"/>
                <w:b/>
              </w:rPr>
              <w:t>…………………………………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Wynagrodzenie ryczałtowe roczne netto zawiera: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Usługa ………………………………………………………………………………….…..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 ………………………………………………………………..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Narzędzia i sprzęt ………………………………………………………………………</w:t>
            </w:r>
          </w:p>
        </w:tc>
      </w:tr>
      <w:tr w:rsidR="001B0D02" w:rsidRPr="00CD3828" w:rsidTr="005618A0">
        <w:trPr>
          <w:trHeight w:val="425"/>
        </w:trPr>
        <w:tc>
          <w:tcPr>
            <w:tcW w:w="58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2</w:t>
            </w:r>
          </w:p>
        </w:tc>
        <w:tc>
          <w:tcPr>
            <w:tcW w:w="4941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CD3828">
              <w:rPr>
                <w:rFonts w:ascii="Franklin Gothic Book" w:hAnsi="Franklin Gothic Book"/>
                <w:sz w:val="20"/>
                <w:szCs w:val="20"/>
              </w:rPr>
              <w:t xml:space="preserve">Utrzymanie urządzeń – przeglądy, konserwacja, usuwanie usterek urządzeń dźwignicowych: dźwigi, suwnice, wciągniki, </w:t>
            </w:r>
            <w:proofErr w:type="spellStart"/>
            <w:r w:rsidRPr="00CD3828">
              <w:rPr>
                <w:rFonts w:ascii="Franklin Gothic Book" w:hAnsi="Franklin Gothic Book"/>
                <w:sz w:val="20"/>
                <w:szCs w:val="20"/>
              </w:rPr>
              <w:t>elektrowciągi</w:t>
            </w:r>
            <w:proofErr w:type="spellEnd"/>
            <w:r w:rsidRPr="00CD3828">
              <w:rPr>
                <w:rFonts w:ascii="Franklin Gothic Book" w:hAnsi="Franklin Gothic Book"/>
                <w:sz w:val="20"/>
                <w:szCs w:val="20"/>
              </w:rPr>
              <w:t xml:space="preserve">, wciągarki, żurawie, rusztowania wiszące, przeciągarka </w:t>
            </w:r>
            <w:r w:rsidRPr="008B557C">
              <w:rPr>
                <w:rFonts w:ascii="Franklin Gothic Book" w:hAnsi="Franklin Gothic Book"/>
                <w:sz w:val="20"/>
                <w:szCs w:val="20"/>
              </w:rPr>
              <w:t>wagonów, trawers</w:t>
            </w: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  <w:tc>
          <w:tcPr>
            <w:tcW w:w="7796" w:type="dxa"/>
          </w:tcPr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  <w:b/>
              </w:rPr>
              <w:t>Wynagrodzenie ryczałtowe roczne [zł] netto</w:t>
            </w:r>
            <w:r>
              <w:rPr>
                <w:rFonts w:ascii="Franklin Gothic Book" w:hAnsi="Franklin Gothic Book"/>
                <w:b/>
              </w:rPr>
              <w:t>…………………………………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Wynagrodzenie ryczałtowe roczne netto zawiera: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Usługa ………………………………………………………………………………….…..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 ………………………………………………………………..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Narzędzia i sprzęt ………………………………………………………………………</w:t>
            </w:r>
          </w:p>
        </w:tc>
      </w:tr>
      <w:tr w:rsidR="001B0D02" w:rsidRPr="00CD3828" w:rsidTr="005618A0">
        <w:trPr>
          <w:trHeight w:val="425"/>
        </w:trPr>
        <w:tc>
          <w:tcPr>
            <w:tcW w:w="58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3</w:t>
            </w:r>
          </w:p>
        </w:tc>
        <w:tc>
          <w:tcPr>
            <w:tcW w:w="4941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CD3828">
              <w:rPr>
                <w:rFonts w:ascii="Franklin Gothic Book" w:hAnsi="Franklin Gothic Book"/>
                <w:sz w:val="20"/>
                <w:szCs w:val="20"/>
              </w:rPr>
              <w:t>Pełnienie stałego dyżuru w celu usuwania awarii w urządzeniach dźwigowych w systemie pracy   4-ro brygadowej lub innej uzgodnionej odrębnie z Zamawiającym</w:t>
            </w:r>
          </w:p>
        </w:tc>
        <w:tc>
          <w:tcPr>
            <w:tcW w:w="7796" w:type="dxa"/>
          </w:tcPr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  <w:b/>
              </w:rPr>
              <w:t>Wynagrodzenie ryczałtowe roczne [zł] netto</w:t>
            </w:r>
            <w:r>
              <w:rPr>
                <w:rFonts w:ascii="Franklin Gothic Book" w:hAnsi="Franklin Gothic Book"/>
                <w:b/>
              </w:rPr>
              <w:t>…………………………………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Wynagrodzenie ryczałtowe roczne netto zawiera: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Usługa ………………………………………………………………………………….…..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 ………………………………………………………………..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Narzędzia i sprzęt ………………………………………………………………………</w:t>
            </w:r>
          </w:p>
        </w:tc>
      </w:tr>
      <w:tr w:rsidR="001B0D02" w:rsidRPr="00CD3828" w:rsidTr="005618A0">
        <w:trPr>
          <w:trHeight w:val="425"/>
        </w:trPr>
        <w:tc>
          <w:tcPr>
            <w:tcW w:w="58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4</w:t>
            </w:r>
          </w:p>
        </w:tc>
        <w:tc>
          <w:tcPr>
            <w:tcW w:w="4941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CD3828">
              <w:rPr>
                <w:rFonts w:ascii="Franklin Gothic Book" w:hAnsi="Franklin Gothic Book"/>
                <w:sz w:val="20"/>
                <w:szCs w:val="20"/>
              </w:rPr>
              <w:t>Prowadzenie dokumentacji urządzeń podlegającej UDT (książki konserwacji)  oraz przygotowanie urządzeń dźwigowych do odbioru i udział w odbiorach UDT .</w:t>
            </w:r>
          </w:p>
        </w:tc>
        <w:tc>
          <w:tcPr>
            <w:tcW w:w="7796" w:type="dxa"/>
          </w:tcPr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  <w:b/>
              </w:rPr>
              <w:t>Wynagrodzenie ryczałtowe roczne [zł] netto</w:t>
            </w:r>
            <w:r>
              <w:rPr>
                <w:rFonts w:ascii="Franklin Gothic Book" w:hAnsi="Franklin Gothic Book"/>
                <w:b/>
              </w:rPr>
              <w:t>…………………………………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Wynagrodzenie ryczałtowe roczne netto zawiera: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Usługa ………………………………………………………………………………….…..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 ………………………………………………………………..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Narzędzia i sprzęt ………………………………………………………………………</w:t>
            </w:r>
          </w:p>
        </w:tc>
      </w:tr>
      <w:tr w:rsidR="001B0D02" w:rsidRPr="00CD3828" w:rsidTr="005618A0">
        <w:trPr>
          <w:trHeight w:val="425"/>
        </w:trPr>
        <w:tc>
          <w:tcPr>
            <w:tcW w:w="58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5</w:t>
            </w:r>
          </w:p>
        </w:tc>
        <w:tc>
          <w:tcPr>
            <w:tcW w:w="4941" w:type="dxa"/>
          </w:tcPr>
          <w:p w:rsidR="001B0D02" w:rsidRPr="00CD3828" w:rsidRDefault="001B0D02" w:rsidP="005618A0">
            <w:pPr>
              <w:tabs>
                <w:tab w:val="left" w:pos="3402"/>
              </w:tabs>
              <w:autoSpaceDE w:val="0"/>
              <w:autoSpaceDN w:val="0"/>
              <w:spacing w:line="300" w:lineRule="atLeast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CD3828">
              <w:rPr>
                <w:rFonts w:ascii="Franklin Gothic Book" w:hAnsi="Franklin Gothic Book" w:cs="Arial"/>
                <w:sz w:val="20"/>
                <w:szCs w:val="20"/>
              </w:rPr>
              <w:t xml:space="preserve">Obsługa systemu SAP w zakresie: zawiadomień, zleceń, poleceń, </w:t>
            </w:r>
            <w:proofErr w:type="spellStart"/>
            <w:r w:rsidRPr="00CD3828">
              <w:rPr>
                <w:rFonts w:ascii="Franklin Gothic Book" w:hAnsi="Franklin Gothic Book" w:cs="Arial"/>
                <w:sz w:val="20"/>
                <w:szCs w:val="20"/>
              </w:rPr>
              <w:t>dopuszczeń</w:t>
            </w:r>
            <w:proofErr w:type="spellEnd"/>
            <w:r w:rsidRPr="00CD3828">
              <w:rPr>
                <w:rFonts w:ascii="Franklin Gothic Book" w:hAnsi="Franklin Gothic Book" w:cs="Arial"/>
                <w:sz w:val="20"/>
                <w:szCs w:val="20"/>
              </w:rPr>
              <w:t>, koordynacji w zakresie utrzymanie urządzeń dźwigowych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796" w:type="dxa"/>
          </w:tcPr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  <w:b/>
              </w:rPr>
              <w:t>Wynagrodzenie ryczałtowe roczne [zł] netto</w:t>
            </w:r>
            <w:r>
              <w:rPr>
                <w:rFonts w:ascii="Franklin Gothic Book" w:hAnsi="Franklin Gothic Book"/>
                <w:b/>
              </w:rPr>
              <w:t>…………………………………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Wynagrodzenie ryczałtowe roczne netto zawiera: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Usługa ………………………………………………………………………………….…..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 ………………………………………………………………..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Narzędzia i sprzęt ………………………………………………………………………</w:t>
            </w:r>
          </w:p>
        </w:tc>
      </w:tr>
    </w:tbl>
    <w:p w:rsidR="001B0D02" w:rsidRPr="00CD3828" w:rsidRDefault="001B0D02" w:rsidP="001B0D02">
      <w:pPr>
        <w:tabs>
          <w:tab w:val="left" w:pos="3402"/>
        </w:tabs>
        <w:spacing w:line="360" w:lineRule="auto"/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83"/>
        <w:gridCol w:w="1457"/>
        <w:gridCol w:w="1357"/>
        <w:gridCol w:w="1843"/>
        <w:gridCol w:w="1276"/>
        <w:gridCol w:w="7513"/>
      </w:tblGrid>
      <w:tr w:rsidR="001B0D02" w:rsidRPr="00CD3828" w:rsidTr="005618A0">
        <w:tc>
          <w:tcPr>
            <w:tcW w:w="58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II</w:t>
            </w:r>
          </w:p>
        </w:tc>
        <w:tc>
          <w:tcPr>
            <w:tcW w:w="1457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</w:tc>
        <w:tc>
          <w:tcPr>
            <w:tcW w:w="11989" w:type="dxa"/>
            <w:gridSpan w:val="4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CD3828">
              <w:rPr>
                <w:rFonts w:ascii="Franklin Gothic Book" w:hAnsi="Franklin Gothic Book"/>
                <w:b/>
                <w:szCs w:val="20"/>
              </w:rPr>
              <w:t>Usługi rozliczane powykonawczo</w:t>
            </w:r>
          </w:p>
        </w:tc>
      </w:tr>
      <w:tr w:rsidR="001B0D02" w:rsidRPr="00CD3828" w:rsidTr="005618A0">
        <w:tc>
          <w:tcPr>
            <w:tcW w:w="58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L.p.</w:t>
            </w:r>
          </w:p>
        </w:tc>
        <w:tc>
          <w:tcPr>
            <w:tcW w:w="2814" w:type="dxa"/>
            <w:gridSpan w:val="2"/>
          </w:tcPr>
          <w:p w:rsidR="001B0D02" w:rsidRPr="00BC7570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</w:rPr>
            </w:pPr>
            <w:r w:rsidRPr="00C66127">
              <w:rPr>
                <w:rFonts w:ascii="Franklin Gothic Book" w:hAnsi="Franklin Gothic Book"/>
                <w:b/>
              </w:rPr>
              <w:t>Nazwa zapotrzebowania</w:t>
            </w:r>
          </w:p>
        </w:tc>
        <w:tc>
          <w:tcPr>
            <w:tcW w:w="1843" w:type="dxa"/>
          </w:tcPr>
          <w:p w:rsidR="001B0D02" w:rsidRPr="00BC7570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vertAlign w:val="superscript"/>
              </w:rPr>
            </w:pPr>
            <w:r w:rsidRPr="008E3095">
              <w:rPr>
                <w:rFonts w:ascii="Franklin Gothic Book" w:hAnsi="Franklin Gothic Book"/>
                <w:b/>
              </w:rPr>
              <w:t>Rozliczane w oparciu o</w:t>
            </w:r>
            <w:r w:rsidRPr="00BC7570">
              <w:rPr>
                <w:rFonts w:ascii="Franklin Gothic Book" w:hAnsi="Franklin Gothic Book"/>
                <w:b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1B0D02" w:rsidRPr="00BC7570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b/>
              </w:rPr>
            </w:pPr>
            <w:r w:rsidRPr="00BC7570">
              <w:rPr>
                <w:rFonts w:ascii="Franklin Gothic Book" w:hAnsi="Franklin Gothic Book" w:cs="Arial"/>
                <w:b/>
              </w:rPr>
              <w:t xml:space="preserve">Ilość </w:t>
            </w:r>
            <w:proofErr w:type="spellStart"/>
            <w:r>
              <w:rPr>
                <w:rFonts w:ascii="Franklin Gothic Book" w:hAnsi="Franklin Gothic Book" w:cs="Arial"/>
                <w:b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b/>
              </w:rPr>
              <w:t xml:space="preserve"> </w:t>
            </w:r>
            <w:r w:rsidRPr="00BC7570">
              <w:rPr>
                <w:rFonts w:ascii="Franklin Gothic Book" w:hAnsi="Franklin Gothic Book" w:cs="Arial"/>
                <w:b/>
              </w:rPr>
              <w:t>w okresie rocznym</w:t>
            </w:r>
          </w:p>
        </w:tc>
        <w:tc>
          <w:tcPr>
            <w:tcW w:w="7513" w:type="dxa"/>
          </w:tcPr>
          <w:p w:rsidR="001B0D02" w:rsidRPr="00BC7570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</w:rPr>
            </w:pPr>
            <w:r w:rsidRPr="00BC7570">
              <w:rPr>
                <w:rFonts w:ascii="Franklin Gothic Book" w:hAnsi="Franklin Gothic Book" w:cs="Arial"/>
                <w:b/>
              </w:rPr>
              <w:t>Stawka zł/</w:t>
            </w:r>
            <w:proofErr w:type="spellStart"/>
            <w:r w:rsidRPr="00BC7570">
              <w:rPr>
                <w:rFonts w:ascii="Franklin Gothic Book" w:hAnsi="Franklin Gothic Book" w:cs="Arial"/>
                <w:b/>
              </w:rPr>
              <w:t>rbg</w:t>
            </w:r>
            <w:proofErr w:type="spellEnd"/>
            <w:r w:rsidRPr="00BC7570">
              <w:rPr>
                <w:rFonts w:ascii="Franklin Gothic Book" w:hAnsi="Franklin Gothic Book" w:cs="Arial"/>
                <w:b/>
              </w:rPr>
              <w:t xml:space="preserve"> netto</w:t>
            </w:r>
          </w:p>
        </w:tc>
      </w:tr>
      <w:tr w:rsidR="001B0D02" w:rsidRPr="00CD3828" w:rsidTr="005618A0">
        <w:trPr>
          <w:trHeight w:val="161"/>
        </w:trPr>
        <w:tc>
          <w:tcPr>
            <w:tcW w:w="583" w:type="dxa"/>
            <w:vMerge w:val="restart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1</w:t>
            </w:r>
          </w:p>
        </w:tc>
        <w:tc>
          <w:tcPr>
            <w:tcW w:w="2814" w:type="dxa"/>
            <w:gridSpan w:val="2"/>
            <w:vMerge w:val="restart"/>
          </w:tcPr>
          <w:p w:rsidR="001B0D02" w:rsidRPr="00510E4C" w:rsidRDefault="001B0D02" w:rsidP="005618A0">
            <w:pPr>
              <w:tabs>
                <w:tab w:val="left" w:pos="3402"/>
              </w:tabs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510E4C">
              <w:rPr>
                <w:rFonts w:ascii="Franklin Gothic Book" w:hAnsi="Franklin Gothic Book" w:cs="Arial"/>
                <w:sz w:val="22"/>
                <w:szCs w:val="22"/>
              </w:rPr>
              <w:t>P</w:t>
            </w:r>
            <w:r w:rsidRPr="00510E4C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rowadzenie prac rozliczanych powykonawczo w zakresie, remontów planowych, usuwanie awarii wykraczających poza zakres ryczałtu, dźwigi, suwnice, wciągniki, </w:t>
            </w:r>
            <w:proofErr w:type="spellStart"/>
            <w:r w:rsidRPr="00510E4C">
              <w:rPr>
                <w:rFonts w:ascii="Franklin Gothic Book" w:eastAsia="Calibri" w:hAnsi="Franklin Gothic Book" w:cs="Arial"/>
                <w:sz w:val="22"/>
                <w:szCs w:val="22"/>
              </w:rPr>
              <w:t>elektrowciągi</w:t>
            </w:r>
            <w:proofErr w:type="spellEnd"/>
            <w:r w:rsidRPr="00510E4C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, wciągarki, żurawie,  przeciągarka wagonów, belki </w:t>
            </w:r>
            <w:proofErr w:type="spellStart"/>
            <w:r w:rsidRPr="00510E4C">
              <w:rPr>
                <w:rFonts w:ascii="Franklin Gothic Book" w:eastAsia="Calibri" w:hAnsi="Franklin Gothic Book" w:cs="Arial"/>
                <w:sz w:val="22"/>
                <w:szCs w:val="22"/>
              </w:rPr>
              <w:t>demagowe</w:t>
            </w:r>
            <w:proofErr w:type="spellEnd"/>
            <w:r w:rsidRPr="00510E4C">
              <w:rPr>
                <w:rFonts w:ascii="Franklin Gothic Book" w:eastAsia="Calibri" w:hAnsi="Franklin Gothic Book" w:cs="Arial"/>
                <w:sz w:val="22"/>
                <w:szCs w:val="22"/>
              </w:rPr>
              <w:t>, trawersy i podtorza</w:t>
            </w:r>
          </w:p>
          <w:p w:rsidR="001B0D02" w:rsidRPr="00CD382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510E4C">
              <w:rPr>
                <w:rFonts w:ascii="Franklin Gothic Book" w:hAnsi="Franklin Gothic Book" w:cs="Arial"/>
                <w:sz w:val="22"/>
                <w:szCs w:val="22"/>
              </w:rPr>
              <w:t xml:space="preserve">Realizowane w dni robocze na I </w:t>
            </w:r>
            <w:proofErr w:type="spellStart"/>
            <w:r w:rsidRPr="00510E4C"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proofErr w:type="spellEnd"/>
            <w:r w:rsidRPr="00510E4C">
              <w:rPr>
                <w:rFonts w:ascii="Franklin Gothic Book" w:hAnsi="Franklin Gothic Book" w:cs="Arial"/>
                <w:sz w:val="22"/>
                <w:szCs w:val="22"/>
              </w:rPr>
              <w:t xml:space="preserve"> II zmianie</w:t>
            </w:r>
          </w:p>
        </w:tc>
        <w:tc>
          <w:tcPr>
            <w:tcW w:w="1843" w:type="dxa"/>
          </w:tcPr>
          <w:p w:rsidR="001B0D02" w:rsidRPr="00510E4C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510E4C">
              <w:rPr>
                <w:rFonts w:ascii="Franklin Gothic Book" w:hAnsi="Franklin Gothic Book" w:cs="Arial"/>
              </w:rPr>
              <w:t>- wg ZNP Zamawiającego</w:t>
            </w:r>
          </w:p>
          <w:p w:rsidR="001B0D02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1B0D02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1B0D02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1000</w:t>
            </w:r>
          </w:p>
        </w:tc>
        <w:tc>
          <w:tcPr>
            <w:tcW w:w="7513" w:type="dxa"/>
          </w:tcPr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1B0D02" w:rsidRPr="00CD3828" w:rsidTr="005618A0">
        <w:trPr>
          <w:trHeight w:val="517"/>
        </w:trPr>
        <w:tc>
          <w:tcPr>
            <w:tcW w:w="583" w:type="dxa"/>
            <w:vMerge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0D02" w:rsidRPr="00510E4C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510E4C">
              <w:rPr>
                <w:rFonts w:ascii="Franklin Gothic Book" w:hAnsi="Franklin Gothic Book" w:cs="Arial"/>
              </w:rPr>
              <w:t>- wg KNR</w:t>
            </w:r>
          </w:p>
          <w:p w:rsidR="001B0D02" w:rsidRPr="00510E4C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1B0D02" w:rsidRPr="00510E4C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1B0D02" w:rsidRPr="00510E4C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1B0D02" w:rsidRPr="00510E4C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750</w:t>
            </w:r>
          </w:p>
        </w:tc>
        <w:tc>
          <w:tcPr>
            <w:tcW w:w="7513" w:type="dxa"/>
          </w:tcPr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1B0D02" w:rsidRPr="00CD3828" w:rsidTr="005618A0">
        <w:trPr>
          <w:trHeight w:val="160"/>
        </w:trPr>
        <w:tc>
          <w:tcPr>
            <w:tcW w:w="583" w:type="dxa"/>
            <w:vMerge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B0D02" w:rsidRPr="00510E4C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510E4C">
              <w:rPr>
                <w:rFonts w:ascii="Franklin Gothic Book" w:hAnsi="Franklin Gothic Book" w:cs="Arial"/>
              </w:rPr>
              <w:t>- wg kalkulacji indywidualnych</w:t>
            </w:r>
          </w:p>
          <w:p w:rsidR="001B0D02" w:rsidRPr="00510E4C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1B0D02" w:rsidRPr="00510E4C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1B0D02" w:rsidRPr="00510E4C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2200</w:t>
            </w:r>
          </w:p>
        </w:tc>
        <w:tc>
          <w:tcPr>
            <w:tcW w:w="7513" w:type="dxa"/>
          </w:tcPr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1B0D02" w:rsidRPr="00CD3828" w:rsidTr="005618A0">
        <w:trPr>
          <w:trHeight w:val="160"/>
        </w:trPr>
        <w:tc>
          <w:tcPr>
            <w:tcW w:w="583" w:type="dxa"/>
            <w:vMerge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B0D02" w:rsidRPr="00510E4C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510E4C">
              <w:rPr>
                <w:rFonts w:ascii="Franklin Gothic Book" w:hAnsi="Franklin Gothic Book" w:cs="Arial"/>
              </w:rPr>
              <w:t xml:space="preserve">- </w:t>
            </w:r>
            <w:r w:rsidRPr="00510E4C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1276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250</w:t>
            </w:r>
          </w:p>
        </w:tc>
        <w:tc>
          <w:tcPr>
            <w:tcW w:w="7513" w:type="dxa"/>
          </w:tcPr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1B0D02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1B0D02" w:rsidRPr="00CD3828" w:rsidTr="005618A0">
        <w:trPr>
          <w:trHeight w:val="193"/>
        </w:trPr>
        <w:tc>
          <w:tcPr>
            <w:tcW w:w="583" w:type="dxa"/>
            <w:vMerge w:val="restart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2</w:t>
            </w:r>
          </w:p>
        </w:tc>
        <w:tc>
          <w:tcPr>
            <w:tcW w:w="2814" w:type="dxa"/>
            <w:gridSpan w:val="2"/>
            <w:vMerge w:val="restart"/>
          </w:tcPr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9774E6">
              <w:rPr>
                <w:rFonts w:ascii="Franklin Gothic Book" w:hAnsi="Franklin Gothic Book" w:cs="Arial"/>
                <w:sz w:val="22"/>
                <w:szCs w:val="22"/>
              </w:rPr>
              <w:t>P</w:t>
            </w:r>
            <w:r w:rsidRPr="009774E6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rowadzenie prac rozliczanych powykonawczo w zakresie, remontów planowych, usuwanie awarii wykraczających poza zakres ryczałtu, dźwigi, suwnice, wciągniki, </w:t>
            </w:r>
            <w:proofErr w:type="spellStart"/>
            <w:r w:rsidRPr="009774E6">
              <w:rPr>
                <w:rFonts w:ascii="Franklin Gothic Book" w:eastAsia="Calibri" w:hAnsi="Franklin Gothic Book" w:cs="Arial"/>
                <w:sz w:val="22"/>
                <w:szCs w:val="22"/>
              </w:rPr>
              <w:t>elektrowciągi</w:t>
            </w:r>
            <w:proofErr w:type="spellEnd"/>
            <w:r w:rsidRPr="009774E6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, wciągarki, żurawie,  przeciągarka wagonów, belki </w:t>
            </w:r>
            <w:proofErr w:type="spellStart"/>
            <w:r w:rsidRPr="009774E6">
              <w:rPr>
                <w:rFonts w:ascii="Franklin Gothic Book" w:eastAsia="Calibri" w:hAnsi="Franklin Gothic Book" w:cs="Arial"/>
                <w:sz w:val="22"/>
                <w:szCs w:val="22"/>
              </w:rPr>
              <w:t>demagowe</w:t>
            </w:r>
            <w:proofErr w:type="spellEnd"/>
            <w:r w:rsidRPr="009774E6">
              <w:rPr>
                <w:rFonts w:ascii="Franklin Gothic Book" w:eastAsia="Calibri" w:hAnsi="Franklin Gothic Book" w:cs="Arial"/>
                <w:sz w:val="22"/>
                <w:szCs w:val="22"/>
              </w:rPr>
              <w:t>, trawersy i podtorza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9774E6">
              <w:rPr>
                <w:rFonts w:ascii="Franklin Gothic Book" w:hAnsi="Franklin Gothic Book" w:cs="Arial"/>
                <w:sz w:val="22"/>
                <w:szCs w:val="22"/>
              </w:rPr>
              <w:t>Realizowane na III zmianie oraz w dni wolne i święta</w:t>
            </w:r>
          </w:p>
        </w:tc>
        <w:tc>
          <w:tcPr>
            <w:tcW w:w="1843" w:type="dxa"/>
          </w:tcPr>
          <w:p w:rsidR="001B0D02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774E6">
              <w:rPr>
                <w:rFonts w:ascii="Franklin Gothic Book" w:hAnsi="Franklin Gothic Book" w:cs="Arial"/>
              </w:rPr>
              <w:t>wg ZNP Zamawiającego</w:t>
            </w:r>
          </w:p>
          <w:p w:rsidR="001B0D02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1B0D02" w:rsidRPr="009774E6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100</w:t>
            </w:r>
          </w:p>
        </w:tc>
        <w:tc>
          <w:tcPr>
            <w:tcW w:w="7513" w:type="dxa"/>
          </w:tcPr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9774E6">
              <w:rPr>
                <w:rFonts w:ascii="Franklin Gothic Book" w:hAnsi="Franklin Gothic Book" w:cs="Arial"/>
              </w:rPr>
              <w:t>rbg</w:t>
            </w:r>
            <w:proofErr w:type="spellEnd"/>
            <w:r w:rsidRPr="009774E6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Stawka zł/</w:t>
            </w:r>
            <w:proofErr w:type="spellStart"/>
            <w:r w:rsidRPr="009774E6">
              <w:rPr>
                <w:rFonts w:ascii="Franklin Gothic Book" w:hAnsi="Franklin Gothic Book"/>
              </w:rPr>
              <w:t>rbg</w:t>
            </w:r>
            <w:proofErr w:type="spellEnd"/>
            <w:r w:rsidRPr="009774E6">
              <w:rPr>
                <w:rFonts w:ascii="Franklin Gothic Book" w:hAnsi="Franklin Gothic Book"/>
              </w:rPr>
              <w:t xml:space="preserve"> netto zawiera:</w:t>
            </w:r>
          </w:p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774E6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1B0D02" w:rsidRPr="00CD3828" w:rsidTr="005618A0">
        <w:trPr>
          <w:trHeight w:val="191"/>
        </w:trPr>
        <w:tc>
          <w:tcPr>
            <w:tcW w:w="583" w:type="dxa"/>
            <w:vMerge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843" w:type="dxa"/>
          </w:tcPr>
          <w:p w:rsidR="001B0D02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774E6">
              <w:rPr>
                <w:rFonts w:ascii="Franklin Gothic Book" w:hAnsi="Franklin Gothic Book" w:cs="Arial"/>
              </w:rPr>
              <w:t>- wg KNR</w:t>
            </w:r>
          </w:p>
          <w:p w:rsidR="001B0D02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1B0D02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276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75</w:t>
            </w:r>
          </w:p>
        </w:tc>
        <w:tc>
          <w:tcPr>
            <w:tcW w:w="7513" w:type="dxa"/>
          </w:tcPr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9774E6">
              <w:rPr>
                <w:rFonts w:ascii="Franklin Gothic Book" w:hAnsi="Franklin Gothic Book" w:cs="Arial"/>
              </w:rPr>
              <w:t>rbg</w:t>
            </w:r>
            <w:proofErr w:type="spellEnd"/>
            <w:r w:rsidRPr="009774E6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Stawka zł/</w:t>
            </w:r>
            <w:proofErr w:type="spellStart"/>
            <w:r w:rsidRPr="009774E6">
              <w:rPr>
                <w:rFonts w:ascii="Franklin Gothic Book" w:hAnsi="Franklin Gothic Book"/>
              </w:rPr>
              <w:t>rbg</w:t>
            </w:r>
            <w:proofErr w:type="spellEnd"/>
            <w:r w:rsidRPr="009774E6">
              <w:rPr>
                <w:rFonts w:ascii="Franklin Gothic Book" w:hAnsi="Franklin Gothic Book"/>
              </w:rPr>
              <w:t xml:space="preserve"> netto zawiera:</w:t>
            </w:r>
          </w:p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774E6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1B0D02" w:rsidRPr="00CD3828" w:rsidTr="005618A0">
        <w:trPr>
          <w:trHeight w:val="191"/>
        </w:trPr>
        <w:tc>
          <w:tcPr>
            <w:tcW w:w="583" w:type="dxa"/>
            <w:vMerge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843" w:type="dxa"/>
          </w:tcPr>
          <w:p w:rsidR="001B0D02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774E6">
              <w:rPr>
                <w:rFonts w:ascii="Franklin Gothic Book" w:hAnsi="Franklin Gothic Book" w:cs="Arial"/>
              </w:rPr>
              <w:t>- wg kalkulacji indywidualnych</w:t>
            </w:r>
          </w:p>
          <w:p w:rsidR="001B0D02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276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175</w:t>
            </w:r>
          </w:p>
        </w:tc>
        <w:tc>
          <w:tcPr>
            <w:tcW w:w="7513" w:type="dxa"/>
          </w:tcPr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9774E6">
              <w:rPr>
                <w:rFonts w:ascii="Franklin Gothic Book" w:hAnsi="Franklin Gothic Book" w:cs="Arial"/>
              </w:rPr>
              <w:t>rbg</w:t>
            </w:r>
            <w:proofErr w:type="spellEnd"/>
            <w:r w:rsidRPr="009774E6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Stawka zł/</w:t>
            </w:r>
            <w:proofErr w:type="spellStart"/>
            <w:r w:rsidRPr="009774E6">
              <w:rPr>
                <w:rFonts w:ascii="Franklin Gothic Book" w:hAnsi="Franklin Gothic Book"/>
              </w:rPr>
              <w:t>rbg</w:t>
            </w:r>
            <w:proofErr w:type="spellEnd"/>
            <w:r w:rsidRPr="009774E6">
              <w:rPr>
                <w:rFonts w:ascii="Franklin Gothic Book" w:hAnsi="Franklin Gothic Book"/>
              </w:rPr>
              <w:t xml:space="preserve"> netto zawiera:</w:t>
            </w:r>
          </w:p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774E6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1B0D02" w:rsidRPr="00CD3828" w:rsidTr="005618A0">
        <w:trPr>
          <w:trHeight w:val="191"/>
        </w:trPr>
        <w:tc>
          <w:tcPr>
            <w:tcW w:w="583" w:type="dxa"/>
            <w:vMerge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84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  <w:r w:rsidRPr="009774E6">
              <w:rPr>
                <w:rFonts w:ascii="Franklin Gothic Book" w:hAnsi="Franklin Gothic Book" w:cs="Arial"/>
              </w:rPr>
              <w:t xml:space="preserve">- </w:t>
            </w:r>
            <w:r w:rsidRPr="009774E6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1276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50</w:t>
            </w:r>
          </w:p>
        </w:tc>
        <w:tc>
          <w:tcPr>
            <w:tcW w:w="7513" w:type="dxa"/>
          </w:tcPr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9774E6">
              <w:rPr>
                <w:rFonts w:ascii="Franklin Gothic Book" w:hAnsi="Franklin Gothic Book" w:cs="Arial"/>
              </w:rPr>
              <w:t>rbg</w:t>
            </w:r>
            <w:proofErr w:type="spellEnd"/>
            <w:r w:rsidRPr="009774E6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Stawka zł/</w:t>
            </w:r>
            <w:proofErr w:type="spellStart"/>
            <w:r w:rsidRPr="009774E6">
              <w:rPr>
                <w:rFonts w:ascii="Franklin Gothic Book" w:hAnsi="Franklin Gothic Book"/>
              </w:rPr>
              <w:t>rbg</w:t>
            </w:r>
            <w:proofErr w:type="spellEnd"/>
            <w:r w:rsidRPr="009774E6">
              <w:rPr>
                <w:rFonts w:ascii="Franklin Gothic Book" w:hAnsi="Franklin Gothic Book"/>
              </w:rPr>
              <w:t xml:space="preserve"> netto zawiera:</w:t>
            </w:r>
          </w:p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1B0D02" w:rsidRPr="009774E6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774E6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774E6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1B0D02" w:rsidRPr="00CD3828" w:rsidTr="005618A0">
        <w:trPr>
          <w:trHeight w:val="191"/>
        </w:trPr>
        <w:tc>
          <w:tcPr>
            <w:tcW w:w="58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lastRenderedPageBreak/>
              <w:t>3</w:t>
            </w:r>
          </w:p>
        </w:tc>
        <w:tc>
          <w:tcPr>
            <w:tcW w:w="2814" w:type="dxa"/>
            <w:gridSpan w:val="2"/>
          </w:tcPr>
          <w:p w:rsidR="001B0D02" w:rsidRPr="00FD1C18" w:rsidRDefault="001B0D02" w:rsidP="005618A0">
            <w:pPr>
              <w:tabs>
                <w:tab w:val="left" w:pos="3402"/>
              </w:tabs>
              <w:spacing w:line="300" w:lineRule="atLeast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  <w:r w:rsidRPr="00FD1C18">
              <w:rPr>
                <w:rFonts w:ascii="Franklin Gothic Book" w:hAnsi="Franklin Gothic Book" w:cs="Arial"/>
                <w:sz w:val="22"/>
                <w:szCs w:val="22"/>
              </w:rPr>
              <w:t xml:space="preserve">Obsługę urządzeń dźwignicowych w dni robocze na III zmianie oraz w dni wolne i święta– dźwigi towarowo osobowe, dźwigi kominowe, suwnice Q100/20/5 T,  </w:t>
            </w:r>
            <w:proofErr w:type="spellStart"/>
            <w:r w:rsidRPr="00FD1C18">
              <w:rPr>
                <w:rFonts w:ascii="Franklin Gothic Book" w:hAnsi="Franklin Gothic Book" w:cs="Arial"/>
                <w:sz w:val="22"/>
                <w:szCs w:val="22"/>
              </w:rPr>
              <w:t>elektrowciągi</w:t>
            </w:r>
            <w:proofErr w:type="spellEnd"/>
            <w:r w:rsidRPr="00FD1C18">
              <w:rPr>
                <w:rFonts w:ascii="Franklin Gothic Book" w:hAnsi="Franklin Gothic Book" w:cs="Arial"/>
                <w:sz w:val="22"/>
                <w:szCs w:val="22"/>
              </w:rPr>
              <w:t xml:space="preserve">, wciągarki, 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843" w:type="dxa"/>
          </w:tcPr>
          <w:p w:rsidR="001B0D02" w:rsidRPr="00FD1C1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</w:t>
            </w:r>
            <w:r w:rsidRPr="00C66127">
              <w:rPr>
                <w:rFonts w:ascii="Franklin Gothic Book" w:hAnsi="Franklin Gothic Book" w:cs="Arial"/>
              </w:rPr>
              <w:t>g rzeczywistego czasu pracy</w:t>
            </w:r>
          </w:p>
        </w:tc>
        <w:tc>
          <w:tcPr>
            <w:tcW w:w="1276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2000</w:t>
            </w:r>
          </w:p>
        </w:tc>
        <w:tc>
          <w:tcPr>
            <w:tcW w:w="7513" w:type="dxa"/>
          </w:tcPr>
          <w:p w:rsidR="001B0D02" w:rsidRPr="00FD1C1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FD1C18">
              <w:rPr>
                <w:rFonts w:ascii="Franklin Gothic Book" w:hAnsi="Franklin Gothic Book" w:cs="Arial"/>
              </w:rPr>
              <w:t>rbg</w:t>
            </w:r>
            <w:proofErr w:type="spellEnd"/>
            <w:r w:rsidRPr="00FD1C18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1B0D02" w:rsidRPr="00FD1C1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Stawka zł/</w:t>
            </w:r>
            <w:proofErr w:type="spellStart"/>
            <w:r w:rsidRPr="00FD1C18">
              <w:rPr>
                <w:rFonts w:ascii="Franklin Gothic Book" w:hAnsi="Franklin Gothic Book"/>
              </w:rPr>
              <w:t>rbg</w:t>
            </w:r>
            <w:proofErr w:type="spellEnd"/>
            <w:r w:rsidRPr="00FD1C18">
              <w:rPr>
                <w:rFonts w:ascii="Franklin Gothic Book" w:hAnsi="Franklin Gothic Book"/>
              </w:rPr>
              <w:t xml:space="preserve"> netto zawiera:</w:t>
            </w:r>
          </w:p>
          <w:p w:rsidR="001B0D02" w:rsidRPr="00FD1C1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1B0D02" w:rsidRPr="00FD1C1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FD1C18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1B0D02" w:rsidRPr="00CD3828" w:rsidTr="005618A0">
        <w:trPr>
          <w:trHeight w:val="191"/>
        </w:trPr>
        <w:tc>
          <w:tcPr>
            <w:tcW w:w="58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4</w:t>
            </w:r>
          </w:p>
        </w:tc>
        <w:tc>
          <w:tcPr>
            <w:tcW w:w="2814" w:type="dxa"/>
            <w:gridSpan w:val="2"/>
          </w:tcPr>
          <w:p w:rsidR="001B0D02" w:rsidRPr="00FD1C1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FD1C18">
              <w:rPr>
                <w:rFonts w:ascii="Franklin Gothic Book" w:eastAsia="Calibri" w:hAnsi="Franklin Gothic Book" w:cs="Arial"/>
                <w:sz w:val="22"/>
                <w:szCs w:val="22"/>
              </w:rPr>
              <w:t>Montaż i obsługa (własnych) rusztowań wiszących</w:t>
            </w:r>
          </w:p>
          <w:p w:rsidR="001B0D02" w:rsidRPr="00FD1C1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FD1C18">
              <w:rPr>
                <w:rFonts w:ascii="Franklin Gothic Book" w:hAnsi="Franklin Gothic Book" w:cs="Arial"/>
                <w:sz w:val="22"/>
                <w:szCs w:val="22"/>
              </w:rPr>
              <w:t xml:space="preserve">Realizowane w dni robocze na I </w:t>
            </w:r>
            <w:proofErr w:type="spellStart"/>
            <w:r w:rsidRPr="00FD1C18"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proofErr w:type="spellEnd"/>
            <w:r w:rsidRPr="00FD1C18">
              <w:rPr>
                <w:rFonts w:ascii="Franklin Gothic Book" w:hAnsi="Franklin Gothic Book" w:cs="Arial"/>
                <w:sz w:val="22"/>
                <w:szCs w:val="22"/>
              </w:rPr>
              <w:t xml:space="preserve"> II zmianie</w:t>
            </w:r>
          </w:p>
        </w:tc>
        <w:tc>
          <w:tcPr>
            <w:tcW w:w="1843" w:type="dxa"/>
          </w:tcPr>
          <w:p w:rsidR="001B0D02" w:rsidRPr="00C66127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C66127">
              <w:rPr>
                <w:rFonts w:ascii="Franklin Gothic Book" w:hAnsi="Franklin Gothic Book" w:cs="Arial"/>
              </w:rPr>
              <w:t>wg ZNP Zamawiającego</w:t>
            </w:r>
          </w:p>
          <w:p w:rsidR="001B0D02" w:rsidRPr="00FD1C1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4200</w:t>
            </w:r>
          </w:p>
        </w:tc>
        <w:tc>
          <w:tcPr>
            <w:tcW w:w="7513" w:type="dxa"/>
          </w:tcPr>
          <w:p w:rsidR="001B0D02" w:rsidRPr="00FD1C1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FD1C18">
              <w:rPr>
                <w:rFonts w:ascii="Franklin Gothic Book" w:hAnsi="Franklin Gothic Book" w:cs="Arial"/>
              </w:rPr>
              <w:t>rbg</w:t>
            </w:r>
            <w:proofErr w:type="spellEnd"/>
            <w:r w:rsidRPr="00FD1C18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1B0D02" w:rsidRPr="00FD1C1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Stawka zł/</w:t>
            </w:r>
            <w:proofErr w:type="spellStart"/>
            <w:r w:rsidRPr="00FD1C18">
              <w:rPr>
                <w:rFonts w:ascii="Franklin Gothic Book" w:hAnsi="Franklin Gothic Book"/>
              </w:rPr>
              <w:t>rbg</w:t>
            </w:r>
            <w:proofErr w:type="spellEnd"/>
            <w:r w:rsidRPr="00FD1C18">
              <w:rPr>
                <w:rFonts w:ascii="Franklin Gothic Book" w:hAnsi="Franklin Gothic Book"/>
              </w:rPr>
              <w:t xml:space="preserve"> netto zawiera:</w:t>
            </w:r>
          </w:p>
          <w:p w:rsidR="001B0D02" w:rsidRPr="00FD1C1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1B0D02" w:rsidRPr="00FD1C1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FD1C18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1B0D02" w:rsidRPr="00CD3828" w:rsidTr="005618A0">
        <w:trPr>
          <w:trHeight w:val="1373"/>
        </w:trPr>
        <w:tc>
          <w:tcPr>
            <w:tcW w:w="58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5</w:t>
            </w:r>
          </w:p>
        </w:tc>
        <w:tc>
          <w:tcPr>
            <w:tcW w:w="2814" w:type="dxa"/>
            <w:gridSpan w:val="2"/>
          </w:tcPr>
          <w:p w:rsidR="001B0D02" w:rsidRPr="00FD1C1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FD1C18">
              <w:rPr>
                <w:rFonts w:ascii="Franklin Gothic Book" w:eastAsia="Calibri" w:hAnsi="Franklin Gothic Book" w:cs="Arial"/>
                <w:sz w:val="22"/>
                <w:szCs w:val="22"/>
              </w:rPr>
              <w:t>Montaż i obsługa (własnych) rusztowań wiszących</w:t>
            </w:r>
          </w:p>
          <w:p w:rsidR="001B0D02" w:rsidRPr="00FD1C1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FD1C18">
              <w:rPr>
                <w:rFonts w:ascii="Franklin Gothic Book" w:hAnsi="Franklin Gothic Book" w:cs="Arial"/>
                <w:sz w:val="22"/>
                <w:szCs w:val="22"/>
              </w:rPr>
              <w:t>Realizowane na III zmianie oraz w dni wolne i święta</w:t>
            </w:r>
          </w:p>
        </w:tc>
        <w:tc>
          <w:tcPr>
            <w:tcW w:w="1843" w:type="dxa"/>
          </w:tcPr>
          <w:p w:rsidR="001B0D02" w:rsidRPr="00C66127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C66127">
              <w:rPr>
                <w:rFonts w:ascii="Franklin Gothic Book" w:hAnsi="Franklin Gothic Book" w:cs="Arial"/>
              </w:rPr>
              <w:t>wg ZNP Zamawiającego</w:t>
            </w:r>
          </w:p>
          <w:p w:rsidR="001B0D02" w:rsidRPr="00FD1C1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2300</w:t>
            </w:r>
          </w:p>
        </w:tc>
        <w:tc>
          <w:tcPr>
            <w:tcW w:w="7513" w:type="dxa"/>
          </w:tcPr>
          <w:p w:rsidR="001B0D02" w:rsidRPr="00FD1C1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FD1C18">
              <w:rPr>
                <w:rFonts w:ascii="Franklin Gothic Book" w:hAnsi="Franklin Gothic Book" w:cs="Arial"/>
              </w:rPr>
              <w:t>rbg</w:t>
            </w:r>
            <w:proofErr w:type="spellEnd"/>
            <w:r w:rsidRPr="00FD1C18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1B0D02" w:rsidRPr="00FD1C1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Stawka zł/</w:t>
            </w:r>
            <w:proofErr w:type="spellStart"/>
            <w:r w:rsidRPr="00FD1C18">
              <w:rPr>
                <w:rFonts w:ascii="Franklin Gothic Book" w:hAnsi="Franklin Gothic Book"/>
              </w:rPr>
              <w:t>rbg</w:t>
            </w:r>
            <w:proofErr w:type="spellEnd"/>
            <w:r w:rsidRPr="00FD1C18">
              <w:rPr>
                <w:rFonts w:ascii="Franklin Gothic Book" w:hAnsi="Franklin Gothic Book"/>
              </w:rPr>
              <w:t xml:space="preserve"> netto zawiera:</w:t>
            </w:r>
          </w:p>
          <w:p w:rsidR="001B0D02" w:rsidRPr="00FD1C1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1B0D02" w:rsidRPr="00FD1C1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FD1C18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1B0D02" w:rsidRPr="00CD3828" w:rsidTr="005618A0">
        <w:trPr>
          <w:trHeight w:val="191"/>
        </w:trPr>
        <w:tc>
          <w:tcPr>
            <w:tcW w:w="58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CD3828">
              <w:rPr>
                <w:rFonts w:ascii="Franklin Gothic Book" w:hAnsi="Franklin Gothic Book"/>
                <w:szCs w:val="20"/>
              </w:rPr>
              <w:t>6</w:t>
            </w:r>
          </w:p>
        </w:tc>
        <w:tc>
          <w:tcPr>
            <w:tcW w:w="2814" w:type="dxa"/>
            <w:gridSpan w:val="2"/>
          </w:tcPr>
          <w:p w:rsidR="001B0D02" w:rsidRPr="00FD1C1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C66127">
              <w:rPr>
                <w:rFonts w:ascii="Franklin Gothic Book" w:hAnsi="Franklin Gothic Book"/>
                <w:color w:val="000000"/>
                <w:sz w:val="22"/>
                <w:szCs w:val="22"/>
              </w:rPr>
              <w:t>Prace alpinistyczne</w:t>
            </w:r>
          </w:p>
        </w:tc>
        <w:tc>
          <w:tcPr>
            <w:tcW w:w="1843" w:type="dxa"/>
          </w:tcPr>
          <w:p w:rsidR="001B0D02" w:rsidRPr="00FD1C1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C66127">
              <w:rPr>
                <w:rFonts w:ascii="Franklin Gothic Book" w:hAnsi="Franklin Gothic Book" w:cs="Arial"/>
              </w:rPr>
              <w:t>Wg rzeczywistego czasu pracy</w:t>
            </w:r>
          </w:p>
        </w:tc>
        <w:tc>
          <w:tcPr>
            <w:tcW w:w="1276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400</w:t>
            </w:r>
          </w:p>
        </w:tc>
        <w:tc>
          <w:tcPr>
            <w:tcW w:w="7513" w:type="dxa"/>
          </w:tcPr>
          <w:p w:rsidR="001B0D02" w:rsidRPr="00FD1C1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FD1C18">
              <w:rPr>
                <w:rFonts w:ascii="Franklin Gothic Book" w:hAnsi="Franklin Gothic Book" w:cs="Arial"/>
              </w:rPr>
              <w:t>rbg</w:t>
            </w:r>
            <w:proofErr w:type="spellEnd"/>
            <w:r w:rsidRPr="00FD1C18">
              <w:rPr>
                <w:rFonts w:ascii="Franklin Gothic Book" w:hAnsi="Franklin Gothic Book" w:cs="Arial"/>
              </w:rPr>
              <w:t xml:space="preserve"> netto: ……………………………………</w:t>
            </w:r>
          </w:p>
          <w:p w:rsidR="001B0D02" w:rsidRPr="00FD1C1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Stawka zł/</w:t>
            </w:r>
            <w:proofErr w:type="spellStart"/>
            <w:r w:rsidRPr="00FD1C18">
              <w:rPr>
                <w:rFonts w:ascii="Franklin Gothic Book" w:hAnsi="Franklin Gothic Book"/>
              </w:rPr>
              <w:t>rbg</w:t>
            </w:r>
            <w:proofErr w:type="spellEnd"/>
            <w:r w:rsidRPr="00FD1C18">
              <w:rPr>
                <w:rFonts w:ascii="Franklin Gothic Book" w:hAnsi="Franklin Gothic Book"/>
              </w:rPr>
              <w:t xml:space="preserve"> netto zawiera:</w:t>
            </w:r>
          </w:p>
          <w:p w:rsidR="001B0D02" w:rsidRPr="00FD1C1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1B0D02" w:rsidRPr="00FD1C18" w:rsidRDefault="001B0D02" w:rsidP="005618A0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FD1C18"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FD1C18"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1B0D02" w:rsidRPr="00CD3828" w:rsidTr="005618A0">
        <w:trPr>
          <w:trHeight w:val="191"/>
        </w:trPr>
        <w:tc>
          <w:tcPr>
            <w:tcW w:w="58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</w:tcPr>
          <w:p w:rsidR="001B0D02" w:rsidRPr="00FD1C1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0D02" w:rsidRPr="00FD1C1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</w:tr>
      <w:tr w:rsidR="001B0D02" w:rsidRPr="00CD3828" w:rsidTr="005618A0">
        <w:trPr>
          <w:trHeight w:val="191"/>
        </w:trPr>
        <w:tc>
          <w:tcPr>
            <w:tcW w:w="58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</w:tcPr>
          <w:p w:rsidR="001B0D02" w:rsidRPr="00FD1C1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0D02" w:rsidRPr="00FD1C1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FD1C18">
              <w:rPr>
                <w:rFonts w:ascii="Franklin Gothic Book" w:hAnsi="Franklin Gothic Book" w:cs="Arial"/>
              </w:rPr>
              <w:t>Wielkość w %</w:t>
            </w:r>
          </w:p>
        </w:tc>
        <w:tc>
          <w:tcPr>
            <w:tcW w:w="1276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</w:tr>
      <w:tr w:rsidR="001B0D02" w:rsidRPr="00CD3828" w:rsidTr="005618A0">
        <w:trPr>
          <w:trHeight w:val="191"/>
        </w:trPr>
        <w:tc>
          <w:tcPr>
            <w:tcW w:w="58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lastRenderedPageBreak/>
              <w:t>7</w:t>
            </w:r>
          </w:p>
        </w:tc>
        <w:tc>
          <w:tcPr>
            <w:tcW w:w="2814" w:type="dxa"/>
            <w:gridSpan w:val="2"/>
          </w:tcPr>
          <w:p w:rsidR="001B0D02" w:rsidRPr="00FD1C1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C66127">
              <w:rPr>
                <w:rFonts w:ascii="Franklin Gothic Book" w:hAnsi="Franklin Gothic Book" w:cs="Arial"/>
                <w:sz w:val="22"/>
                <w:szCs w:val="22"/>
              </w:rPr>
              <w:t>Koszty zakupu materiałów i części zamiennych</w:t>
            </w:r>
          </w:p>
        </w:tc>
        <w:tc>
          <w:tcPr>
            <w:tcW w:w="1843" w:type="dxa"/>
          </w:tcPr>
          <w:p w:rsidR="001B0D02" w:rsidRPr="00FD1C1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C66127">
              <w:rPr>
                <w:rFonts w:ascii="Franklin Gothic Book" w:hAnsi="Franklin Gothic Book" w:cs="Arial"/>
              </w:rPr>
              <w:t>……….% (wypełnia wykonawca)</w:t>
            </w:r>
          </w:p>
        </w:tc>
        <w:tc>
          <w:tcPr>
            <w:tcW w:w="1276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</w:tr>
      <w:tr w:rsidR="001B0D02" w:rsidRPr="00CD3828" w:rsidTr="005618A0">
        <w:trPr>
          <w:trHeight w:val="191"/>
        </w:trPr>
        <w:tc>
          <w:tcPr>
            <w:tcW w:w="583" w:type="dxa"/>
          </w:tcPr>
          <w:p w:rsidR="001B0D02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8</w:t>
            </w:r>
          </w:p>
        </w:tc>
        <w:tc>
          <w:tcPr>
            <w:tcW w:w="2814" w:type="dxa"/>
            <w:gridSpan w:val="2"/>
          </w:tcPr>
          <w:p w:rsidR="001B0D02" w:rsidRPr="00FD1C1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FD1C18">
              <w:rPr>
                <w:rFonts w:ascii="Franklin Gothic Book" w:hAnsi="Franklin Gothic Book" w:cs="Arial"/>
                <w:sz w:val="22"/>
                <w:szCs w:val="22"/>
              </w:rPr>
              <w:t>Roczna wartość materiałów i części zamiennych</w:t>
            </w:r>
          </w:p>
        </w:tc>
        <w:tc>
          <w:tcPr>
            <w:tcW w:w="184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0D02" w:rsidDel="008047AF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1B0D02" w:rsidRPr="00CD3828" w:rsidRDefault="001B0D02" w:rsidP="005618A0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 xml:space="preserve"> </w:t>
            </w:r>
            <w:r w:rsidRPr="003D0244">
              <w:rPr>
                <w:rFonts w:ascii="Franklin Gothic Book" w:hAnsi="Franklin Gothic Book"/>
                <w:bCs/>
                <w:i/>
                <w:iCs/>
                <w:szCs w:val="20"/>
              </w:rPr>
              <w:t>311</w:t>
            </w:r>
            <w:r w:rsidRPr="003D0244">
              <w:rPr>
                <w:rFonts w:ascii="Franklin Gothic Book" w:hAnsi="Franklin Gothic Book"/>
                <w:i/>
                <w:szCs w:val="20"/>
              </w:rPr>
              <w:t>.</w:t>
            </w:r>
            <w:r w:rsidRPr="003D0244">
              <w:rPr>
                <w:rFonts w:ascii="Franklin Gothic Book" w:hAnsi="Franklin Gothic Book"/>
                <w:bCs/>
                <w:i/>
                <w:iCs/>
                <w:szCs w:val="20"/>
              </w:rPr>
              <w:t>984</w:t>
            </w:r>
            <w:r w:rsidRPr="003D0244">
              <w:rPr>
                <w:rFonts w:ascii="Franklin Gothic Book" w:hAnsi="Franklin Gothic Book"/>
                <w:i/>
                <w:szCs w:val="20"/>
              </w:rPr>
              <w:t xml:space="preserve">,50 </w:t>
            </w:r>
            <w:r>
              <w:rPr>
                <w:rFonts w:ascii="Franklin Gothic Book" w:hAnsi="Franklin Gothic Book"/>
                <w:szCs w:val="20"/>
              </w:rPr>
              <w:t>zł</w:t>
            </w:r>
          </w:p>
        </w:tc>
      </w:tr>
    </w:tbl>
    <w:p w:rsidR="00443DC7" w:rsidRDefault="00443DC7" w:rsidP="001B0D02">
      <w:pPr>
        <w:contextualSpacing/>
        <w:jc w:val="both"/>
      </w:pPr>
      <w:bookmarkStart w:id="0" w:name="_GoBack"/>
      <w:bookmarkEnd w:id="0"/>
    </w:p>
    <w:sectPr w:rsidR="00443DC7" w:rsidSect="00DD6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52"/>
    <w:rsid w:val="000F4B7E"/>
    <w:rsid w:val="001B0D02"/>
    <w:rsid w:val="00443DC7"/>
    <w:rsid w:val="006D0918"/>
    <w:rsid w:val="00A2312F"/>
    <w:rsid w:val="00C60E97"/>
    <w:rsid w:val="00DD6552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6E9DA-FE61-4975-8716-BB3F809E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D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2</cp:revision>
  <dcterms:created xsi:type="dcterms:W3CDTF">2019-02-22T14:28:00Z</dcterms:created>
  <dcterms:modified xsi:type="dcterms:W3CDTF">2019-02-22T14:28:00Z</dcterms:modified>
</cp:coreProperties>
</file>